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1DEE">
      <w:r>
        <w:t>Общий массаж здоровым детям проводится с 1,5 месяцев до 1 – 1,5 лет одновременно с гимнастикой. Для детей второго года жизни физическое воспитание организуют в виде физических упражнений, подвижных игр, с 2 – 3 лет начинают утреннюю гимнастику. Детям старше 4-х лет можно применять упражнения спортивного характера. Занятия спортом начинают не ранее 7 -8 лет.</w:t>
      </w:r>
    </w:p>
    <w:p w:rsidR="00EE1DEE" w:rsidRDefault="00EE1DEE" w:rsidP="00817B70">
      <w:pPr>
        <w:ind w:firstLine="708"/>
      </w:pPr>
      <w:r>
        <w:t>Массаж детей грудного возраст</w:t>
      </w:r>
      <w:proofErr w:type="gramStart"/>
      <w:r>
        <w:t>а-</w:t>
      </w:r>
      <w:proofErr w:type="gramEnd"/>
      <w:r>
        <w:t xml:space="preserve"> важная составляющая физического воспитания. Под его воздействием расширяются капилляры кожи, улучшается циркуляция крови, трофика тканей и обмен веществ, повышается мышечная сила, улучшается эластичность и подвижность связочного аппарата. Массаж оказывает тонизирующее влияние на ЦНС.</w:t>
      </w:r>
    </w:p>
    <w:p w:rsidR="00817B70" w:rsidRDefault="00817B70" w:rsidP="00817B70">
      <w:pPr>
        <w:ind w:firstLine="708"/>
      </w:pPr>
      <w:r>
        <w:t>Процедуры выполняют ежедневно через 40-45 минут после еды в течени</w:t>
      </w:r>
      <w:proofErr w:type="gramStart"/>
      <w:r>
        <w:t>и</w:t>
      </w:r>
      <w:proofErr w:type="gramEnd"/>
      <w:r>
        <w:t xml:space="preserve"> 6 -12 минут. Нельзя делать массаж перед сном. Хорошо сочетать массаж с воздушными ваннами. Комнату предварительно проветривают, температура воздуха должна быть не ниже + 20 градусов. Во время занятия следует разговаривать с ребенком, поддерживать у него радостное настроение. При беспокойстве и плаче ребенка продолжать массаж не следует.</w:t>
      </w:r>
    </w:p>
    <w:p w:rsidR="00817B70" w:rsidRDefault="00817B70" w:rsidP="00817B70">
      <w:pPr>
        <w:ind w:firstLine="708"/>
      </w:pPr>
      <w:r>
        <w:t>Гимнастика усиливает кровоток, уменьшает застойные явления в органах и тканях, улучшает обмен веществ, повышает содержание гемоглобина и эритроцитов, усиливает иммунологическую активность крови и тканей, повышает эмоциональный тонус ребенка.</w:t>
      </w:r>
    </w:p>
    <w:p w:rsidR="00817B70" w:rsidRDefault="00817B70" w:rsidP="00817B70">
      <w:pPr>
        <w:ind w:firstLine="708"/>
      </w:pPr>
      <w:r>
        <w:t xml:space="preserve">Гимнастические упражнения у детей раннего возраста по характеру движений и участию в них ребенка делятся </w:t>
      </w:r>
      <w:proofErr w:type="gramStart"/>
      <w:r>
        <w:t>на</w:t>
      </w:r>
      <w:proofErr w:type="gramEnd"/>
      <w:r>
        <w:t xml:space="preserve"> рефлекторные, пассивные и активные. </w:t>
      </w:r>
      <w:proofErr w:type="gramStart"/>
      <w:r>
        <w:t>В первые</w:t>
      </w:r>
      <w:proofErr w:type="gramEnd"/>
      <w:r>
        <w:t xml:space="preserve"> 3 месяца жизни, когда тонус сгибателей выше, чем разгибателей</w:t>
      </w:r>
      <w:r w:rsidR="00841FCF">
        <w:t xml:space="preserve">, выполняют рефлекторные упражнения. Они вызывают разгибание мышц, укрепляют мышцы шеи, спины, стопы. С 3-х месяцев, когда тонус мышц </w:t>
      </w:r>
      <w:proofErr w:type="gramStart"/>
      <w:r w:rsidR="00841FCF">
        <w:t>уравновешивается</w:t>
      </w:r>
      <w:proofErr w:type="gramEnd"/>
      <w:r w:rsidR="00841FCF">
        <w:t xml:space="preserve"> и появляются некоторые двигательные навыки, рекомендуется начинать пассивные упражнения. Укрепление мышц брюшного пресса, спины и конечностей подготавливает ребенка к умению сидеть и ползать. На первом году жизни отдельные упражнения ребенок может выполнять только с помощью взрослого.</w:t>
      </w:r>
    </w:p>
    <w:p w:rsidR="00841FCF" w:rsidRDefault="00841FCF" w:rsidP="00817B70">
      <w:pPr>
        <w:ind w:firstLine="708"/>
      </w:pPr>
      <w:r>
        <w:t>Предлагаемые упражнения должны соответствовать фактическим умениям ребенка и не быть насильственными</w:t>
      </w:r>
      <w:r w:rsidR="004E4E57">
        <w:t xml:space="preserve">. </w:t>
      </w:r>
      <w:r>
        <w:t>Необходимо строго учитывать АФО детей</w:t>
      </w:r>
      <w:r w:rsidR="004E4E57">
        <w:t xml:space="preserve">, т.к. чрезмерная нагрузка на нижние конечности может привести к плоскостопию, нарушению осанки, деформации костей. Пассивно – вынужденные движения способствуют растягиванию суставной сумки и связок. Физиологическая нагрузка регулируется количеством повторных движений, их ритмом, продолжительностью занятий. Занятие начинают с более легких упражнений. Для предупреждения переутомления, упражнения не следует повторять более 5-6 раз. </w:t>
      </w:r>
      <w:r>
        <w:t xml:space="preserve"> </w:t>
      </w:r>
      <w:r w:rsidR="004E4E57">
        <w:t xml:space="preserve">С 7 – 8 месяцев следует побуждать ребенка к выполнению движений по слову. </w:t>
      </w:r>
    </w:p>
    <w:sectPr w:rsidR="0084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1DEE"/>
    <w:rsid w:val="004E4E57"/>
    <w:rsid w:val="00817B70"/>
    <w:rsid w:val="00841FCF"/>
    <w:rsid w:val="00EE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2017-08-29T16:51:00Z</dcterms:created>
  <dcterms:modified xsi:type="dcterms:W3CDTF">2017-08-29T17:41:00Z</dcterms:modified>
</cp:coreProperties>
</file>